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2D294B" w:rsidRPr="002D294B" w:rsidP="009E7EEF">
      <w:pPr>
        <w:widowControl/>
        <w:bidi w:val="0"/>
        <w:spacing w:after="240"/>
        <w:jc w:val="center"/>
        <w:rPr>
          <w:rFonts w:ascii="Times New Roman" w:eastAsia="Times New Roman" w:hAnsi="Times New Roman" w:cs="Times New Roman"/>
          <w:b/>
          <w:bCs/>
        </w:rPr>
      </w:pPr>
      <w:r w:rsidRPr="009E7EEF">
        <w:rPr>
          <w:rFonts w:ascii="Times New Roman" w:eastAsia="Times New Roman" w:hAnsi="Times New Roman" w:cs="Times New Roman"/>
          <w:b/>
          <w:bCs/>
          <w:rtl w:val="0"/>
          <w:lang w:val="en-US"/>
        </w:rPr>
        <w:t xml:space="preserve">Report on the significant fact/disclosure of insider information </w:t>
        <w:br/>
        <w:t>«on the exclusion of issuance securities of the issuer from the list of securities admitted to organized trades by the Russian trade organizer on the transfer of issuance securities of the issuer from One quotation list to another quotation list»</w:t>
      </w:r>
    </w:p>
    <w:tbl>
      <w:tblPr>
        <w:tblOverlap w:val="never"/>
        <w:tblW w:w="5000" w:type="pct"/>
        <w:tblCellMar>
          <w:left w:w="10" w:type="dxa"/>
          <w:right w:w="10" w:type="dxa"/>
        </w:tblCellMar>
        <w:tblLook w:val="0000"/>
      </w:tblPr>
      <w:tblGrid>
        <w:gridCol w:w="4848"/>
        <w:gridCol w:w="1111"/>
        <w:gridCol w:w="1692"/>
        <w:gridCol w:w="2254"/>
      </w:tblGrid>
      <w:tr w:rsidTr="00F727A0">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1. General information</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9702FE" w:rsidP="009702FE">
            <w:pPr>
              <w:widowControl/>
              <w:bidi w:val="0"/>
              <w:ind w:left="57" w:right="57"/>
              <w:jc w:val="both"/>
              <w:rPr>
                <w:rFonts w:ascii="Times New Roman" w:eastAsia="Times New Roman" w:hAnsi="Times New Roman" w:cs="Times New Roman"/>
                <w:b/>
                <w:bCs/>
              </w:rPr>
            </w:pPr>
            <w:r>
              <w:rPr>
                <w:rFonts w:ascii="Times New Roman" w:eastAsia="Times New Roman" w:hAnsi="Times New Roman" w:cs="Times New Roman"/>
                <w:rtl w:val="0"/>
                <w:lang w:val="en-US"/>
              </w:rPr>
              <w:t>1.1.</w:t>
              <w:tab/>
              <w:t>Full firm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Public Joint Stock Company «Interregional Distribution Grid Company of the South»</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1.2.</w:t>
              <w:tab/>
              <w:t>Short company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IDGC of the South, PJSC</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B94FE8">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1.3.</w:t>
              <w:tab/>
              <w:t>Location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Rostov-on-Don, Russian Federation</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1.4.</w:t>
              <w:tab/>
              <w:t>PSRN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1076164009096</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1.5.</w:t>
              <w:tab/>
              <w:t>TIN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6164266561</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1.6.</w:t>
              <w:tab/>
              <w:t>Unique issuer code assigned by the registering authority</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34956-E</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1.7.</w:t>
              <w:tab/>
              <w:t>Web pages used by the Issuer to disclose information</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9702FE" w:rsidP="00D87AA9">
            <w:pPr>
              <w:widowControl/>
              <w:bidi w:val="0"/>
              <w:ind w:left="57" w:right="57"/>
              <w:jc w:val="both"/>
              <w:rPr>
                <w:rFonts w:ascii="Times New Roman" w:eastAsia="Times New Roman" w:hAnsi="Times New Roman" w:cs="Times New Roman"/>
                <w:b/>
                <w:bCs/>
                <w:u w:val="single"/>
              </w:rPr>
            </w:pPr>
            <w:r>
              <w:fldChar w:fldCharType="begin"/>
            </w:r>
            <w:r>
              <w:rPr>
                <w:rtl w:val="0"/>
                <w:lang w:val="en-US"/>
              </w:rPr>
              <w:instrText xml:space="preserve"> HYPERLINK "http://www.mrsk-yuga.ru/" </w:instrText>
            </w:r>
            <w:r>
              <w:fldChar w:fldCharType="separate"/>
            </w:r>
            <w:r w:rsidRPr="009702FE">
              <w:rPr>
                <w:rFonts w:ascii="Times New Roman" w:eastAsia="Times New Roman" w:hAnsi="Times New Roman" w:cs="Times New Roman"/>
                <w:b/>
                <w:bCs/>
                <w:u w:val="single"/>
                <w:rtl w:val="0"/>
                <w:lang w:val="en-US" w:eastAsia="en-US" w:bidi="en-US"/>
              </w:rPr>
              <w:t>http://www.mrsk-yuga.ru</w:t>
            </w:r>
            <w:r>
              <w:fldChar w:fldCharType="end"/>
            </w:r>
          </w:p>
          <w:p w:rsidR="002D294B" w:rsidRPr="002D294B" w:rsidP="00D87AA9">
            <w:pPr>
              <w:widowControl/>
              <w:bidi w:val="0"/>
              <w:ind w:left="57" w:right="57"/>
              <w:jc w:val="both"/>
              <w:rPr>
                <w:rFonts w:ascii="Times New Roman" w:eastAsia="Times New Roman" w:hAnsi="Times New Roman" w:cs="Times New Roman"/>
                <w:b/>
                <w:bCs/>
              </w:rPr>
            </w:pP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http://www.e-</w:t>
            </w:r>
            <w:r>
              <w:fldChar w:fldCharType="end"/>
            </w: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disclosure.ru/portal/company.aspx?id=11999</w:t>
            </w:r>
            <w:r>
              <w:fldChar w:fldCharType="end"/>
            </w:r>
          </w:p>
        </w:tc>
      </w:tr>
      <w:tr w:rsidTr="00F727A0">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4616CB" w:rsidRPr="009E7EEF" w:rsidP="009E7EEF">
            <w:pPr>
              <w:widowControl/>
              <w:bidi w:val="0"/>
              <w:ind w:left="57" w:right="57"/>
              <w:jc w:val="center"/>
              <w:rPr>
                <w:rFonts w:ascii="Times New Roman" w:eastAsia="Times New Roman" w:hAnsi="Times New Roman" w:cs="Times New Roman"/>
              </w:rPr>
            </w:pPr>
            <w:r w:rsidRPr="002D294B">
              <w:rPr>
                <w:rFonts w:ascii="Times New Roman" w:eastAsia="Times New Roman" w:hAnsi="Times New Roman" w:cs="Times New Roman"/>
                <w:rtl w:val="0"/>
                <w:lang w:val="en-US"/>
              </w:rPr>
              <w:t>2. Message content</w:t>
            </w:r>
          </w:p>
        </w:tc>
      </w:tr>
      <w:tr w:rsidTr="00F727A0">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9E7EEF" w:rsidRPr="009E7EEF" w:rsidP="009E7EEF">
            <w:pPr>
              <w:widowControl/>
              <w:bidi w:val="0"/>
              <w:ind w:left="57" w:right="57" w:firstLine="639"/>
              <w:jc w:val="both"/>
              <w:rPr>
                <w:rFonts w:ascii="Times New Roman" w:eastAsia="Times New Roman" w:hAnsi="Times New Roman" w:cs="Times New Roman"/>
                <w:color w:val="auto"/>
              </w:rPr>
            </w:pPr>
            <w:r w:rsidRPr="009E7EEF">
              <w:rPr>
                <w:rFonts w:ascii="Times New Roman" w:eastAsia="Times New Roman" w:hAnsi="Times New Roman" w:cs="Times New Roman"/>
                <w:color w:val="auto"/>
                <w:rtl w:val="0"/>
                <w:lang w:val="en-US"/>
              </w:rPr>
              <w:t xml:space="preserve">the whole name of the Russian stock exchange, issuer’s securities are excluded from its quotation list (of the Russian trade organizer, the issuer’s securities are excluded from the list of securities allowed to organized auctions): </w:t>
            </w:r>
            <w:r w:rsidRPr="009E7EEF">
              <w:rPr>
                <w:rFonts w:ascii="Times New Roman" w:eastAsia="Times New Roman" w:hAnsi="Times New Roman" w:cs="Times New Roman"/>
                <w:b/>
                <w:color w:val="auto"/>
                <w:rtl w:val="0"/>
                <w:lang w:val="en-US"/>
              </w:rPr>
              <w:t>Public joint stock company "Moscow Exchange MCSE-RTS";</w:t>
            </w:r>
          </w:p>
          <w:p w:rsidR="009E7EEF" w:rsidRPr="009E7EEF" w:rsidP="009E7EEF">
            <w:pPr>
              <w:widowControl/>
              <w:bidi w:val="0"/>
              <w:ind w:left="57" w:right="57" w:firstLine="639"/>
              <w:jc w:val="both"/>
              <w:rPr>
                <w:rFonts w:ascii="Times New Roman" w:eastAsia="Times New Roman" w:hAnsi="Times New Roman" w:cs="Times New Roman"/>
                <w:b/>
                <w:color w:val="auto"/>
              </w:rPr>
            </w:pPr>
            <w:r w:rsidRPr="009E7EEF">
              <w:rPr>
                <w:rFonts w:ascii="Times New Roman" w:eastAsia="Times New Roman" w:hAnsi="Times New Roman" w:cs="Times New Roman"/>
                <w:color w:val="auto"/>
                <w:rtl w:val="0"/>
                <w:lang w:val="en-US"/>
              </w:rPr>
              <w:t xml:space="preserve">type, category (type) and other identification signs of the issuer's securities excluded from the quotation list of the Russian exchange (from the list of securities admitted to the organized auctions by the Russian trade organizer): </w:t>
            </w:r>
            <w:r w:rsidRPr="009E7EEF">
              <w:rPr>
                <w:rFonts w:ascii="Times New Roman" w:eastAsia="Times New Roman" w:hAnsi="Times New Roman" w:cs="Times New Roman"/>
                <w:b/>
                <w:color w:val="auto"/>
                <w:rtl w:val="0"/>
                <w:lang w:val="en-US"/>
              </w:rPr>
              <w:t>shares registered non-documentary, State registration number of issue of securities: 1-01-34956-E dated September 20, 2007, international securities identification number (code) (ISIN) RU000A0JPPG8;</w:t>
            </w:r>
          </w:p>
          <w:p w:rsidR="009E7EEF" w:rsidRPr="009E7EEF" w:rsidP="009E7EEF">
            <w:pPr>
              <w:widowControl/>
              <w:bidi w:val="0"/>
              <w:ind w:left="57" w:right="57" w:firstLine="639"/>
              <w:jc w:val="both"/>
              <w:rPr>
                <w:rFonts w:ascii="Times New Roman" w:eastAsia="Times New Roman" w:hAnsi="Times New Roman" w:cs="Times New Roman"/>
                <w:b/>
                <w:color w:val="auto"/>
              </w:rPr>
            </w:pPr>
            <w:r w:rsidRPr="009E7EEF">
              <w:rPr>
                <w:rFonts w:ascii="Times New Roman" w:eastAsia="Times New Roman" w:hAnsi="Times New Roman" w:cs="Times New Roman"/>
                <w:color w:val="auto"/>
                <w:rtl w:val="0"/>
                <w:lang w:val="en-US"/>
              </w:rPr>
              <w:t xml:space="preserve">in case of exclusion of the issuer's securities from the quotation list of the Russian exchange, the name of the quotation list from which the issuer's securities are excluded: </w:t>
            </w:r>
            <w:r w:rsidRPr="009E7EEF">
              <w:rPr>
                <w:rFonts w:ascii="Times New Roman" w:eastAsia="Times New Roman" w:hAnsi="Times New Roman" w:cs="Times New Roman"/>
                <w:b/>
                <w:color w:val="auto"/>
                <w:rtl w:val="0"/>
                <w:lang w:val="en-US"/>
              </w:rPr>
              <w:t>the "Second Level" section of the list of securities admitted to the auctions at the Moscow Exchange;</w:t>
            </w:r>
          </w:p>
          <w:p w:rsidR="009E7EEF" w:rsidRPr="009E7EEF" w:rsidP="009E7EEF">
            <w:pPr>
              <w:widowControl/>
              <w:bidi w:val="0"/>
              <w:ind w:left="57" w:right="57" w:firstLine="639"/>
              <w:jc w:val="both"/>
              <w:rPr>
                <w:rFonts w:ascii="Times New Roman" w:eastAsia="Times New Roman" w:hAnsi="Times New Roman" w:cs="Times New Roman"/>
                <w:color w:val="auto"/>
              </w:rPr>
            </w:pPr>
            <w:r w:rsidRPr="009E7EEF">
              <w:rPr>
                <w:rFonts w:ascii="Times New Roman" w:eastAsia="Times New Roman" w:hAnsi="Times New Roman" w:cs="Times New Roman"/>
                <w:color w:val="auto"/>
                <w:rtl w:val="0"/>
                <w:lang w:val="en-US"/>
              </w:rPr>
              <w:t xml:space="preserve">if at the same time with the exception of the quotation list of the Russian exchange, the issuer's securities are included in the list of securities admitted to the organized bidding, the Russian exchange, an indication of this circumstance: </w:t>
            </w:r>
            <w:r w:rsidRPr="009E7EEF">
              <w:rPr>
                <w:rFonts w:ascii="Times New Roman" w:eastAsia="Times New Roman" w:hAnsi="Times New Roman" w:cs="Times New Roman"/>
                <w:b/>
                <w:color w:val="auto"/>
                <w:rtl w:val="0"/>
                <w:lang w:val="en-US"/>
              </w:rPr>
              <w:t>section "Third level" of the list of securities admitted to the auction</w:t>
            </w:r>
            <w:bookmarkStart w:id="0" w:name="_GoBack"/>
            <w:bookmarkEnd w:id="0"/>
            <w:r w:rsidRPr="009E7EEF">
              <w:rPr>
                <w:rFonts w:ascii="Times New Roman" w:eastAsia="Times New Roman" w:hAnsi="Times New Roman" w:cs="Times New Roman"/>
                <w:b/>
                <w:color w:val="auto"/>
                <w:rtl w:val="0"/>
                <w:lang w:val="en-US"/>
              </w:rPr>
              <w:t>s at the Moscow Exchange;</w:t>
            </w:r>
          </w:p>
          <w:p w:rsidR="00EB2291" w:rsidRPr="00692945" w:rsidP="009E7EEF">
            <w:pPr>
              <w:widowControl/>
              <w:bidi w:val="0"/>
              <w:ind w:left="57" w:right="57" w:firstLine="639"/>
              <w:jc w:val="both"/>
              <w:rPr>
                <w:rFonts w:ascii="Times New Roman" w:eastAsia="Times New Roman" w:hAnsi="Times New Roman" w:cs="Times New Roman"/>
                <w:i/>
                <w:color w:val="auto"/>
              </w:rPr>
            </w:pPr>
            <w:r w:rsidRPr="009E7EEF">
              <w:rPr>
                <w:rFonts w:ascii="Times New Roman" w:eastAsia="Times New Roman" w:hAnsi="Times New Roman" w:cs="Times New Roman"/>
                <w:color w:val="auto"/>
                <w:rtl w:val="0"/>
                <w:lang w:val="en-US"/>
              </w:rPr>
              <w:t xml:space="preserve">date of the issuer’s securities exclusion from the quotation list of the Russian stock exchange (from the list of securities allowed to organized auctions of the Russian trade organizer): </w:t>
            </w:r>
            <w:r w:rsidRPr="009E7EEF">
              <w:rPr>
                <w:rFonts w:ascii="Times New Roman" w:eastAsia="Times New Roman" w:hAnsi="Times New Roman" w:cs="Times New Roman"/>
                <w:b/>
                <w:color w:val="auto"/>
                <w:rtl w:val="0"/>
                <w:lang w:val="en-US"/>
              </w:rPr>
              <w:t>February 26, 2018.</w:t>
            </w:r>
          </w:p>
          <w:p w:rsidR="00527BAF" w:rsidRPr="00527BAF" w:rsidP="00527BAF">
            <w:pPr>
              <w:widowControl/>
              <w:ind w:left="57" w:right="57"/>
              <w:jc w:val="both"/>
              <w:rPr>
                <w:rFonts w:ascii="Times New Roman" w:eastAsia="Times New Roman" w:hAnsi="Times New Roman" w:cs="Times New Roman"/>
                <w:color w:val="auto"/>
              </w:rPr>
            </w:pPr>
          </w:p>
        </w:tc>
      </w:tr>
      <w:tr w:rsidTr="00F727A0">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3. Signature</w:t>
            </w:r>
          </w:p>
        </w:tc>
      </w:tr>
      <w:tr w:rsidTr="00F727A0">
        <w:tblPrEx>
          <w:tblW w:w="5000" w:type="pct"/>
          <w:tblCellMar>
            <w:left w:w="10" w:type="dxa"/>
            <w:right w:w="10" w:type="dxa"/>
          </w:tblCellMar>
          <w:tblLook w:val="0000"/>
        </w:tblPrEx>
        <w:trPr>
          <w:trHeight w:val="283"/>
        </w:trPr>
        <w:tc>
          <w:tcPr>
            <w:tcW w:w="3008" w:type="pct"/>
            <w:gridSpan w:val="2"/>
            <w:vMerge w:val="restart"/>
            <w:tcBorders>
              <w:top w:val="single" w:sz="4" w:space="0" w:color="auto"/>
              <w:left w:val="single" w:sz="4" w:space="0" w:color="auto"/>
            </w:tcBorders>
            <w:shd w:val="clear" w:color="auto" w:fill="FFFFFF"/>
          </w:tcPr>
          <w:p w:rsidR="002D294B" w:rsidRPr="002D294B" w:rsidP="009E7EEF">
            <w:pPr>
              <w:widowControl/>
              <w:bidi w:val="0"/>
              <w:spacing w:before="120"/>
              <w:ind w:left="697" w:right="57" w:hanging="640"/>
              <w:rPr>
                <w:rFonts w:ascii="Times New Roman" w:eastAsia="Times New Roman" w:hAnsi="Times New Roman" w:cs="Times New Roman"/>
                <w:b/>
                <w:bCs/>
              </w:rPr>
            </w:pPr>
            <w:r w:rsidRPr="002D294B">
              <w:rPr>
                <w:rFonts w:ascii="Times New Roman" w:eastAsia="Times New Roman" w:hAnsi="Times New Roman" w:cs="Times New Roman"/>
                <w:rtl w:val="0"/>
                <w:lang w:val="en-US"/>
              </w:rPr>
              <w:t>3.1.</w:t>
              <w:tab/>
              <w:t>Head of department –</w:t>
              <w:br/>
              <w:t xml:space="preserve"> Company Secretary</w:t>
              <w:br/>
              <w:t xml:space="preserve"> (per procuration of 10.01.2018 №103-18)</w:t>
            </w:r>
          </w:p>
        </w:tc>
        <w:tc>
          <w:tcPr>
            <w:tcW w:w="854" w:type="pct"/>
            <w:tcBorders>
              <w:top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top w:val="single" w:sz="4" w:space="0" w:color="auto"/>
              <w:right w:val="single" w:sz="4" w:space="0" w:color="auto"/>
            </w:tcBorders>
            <w:shd w:val="clear" w:color="auto" w:fill="FFFFFF"/>
          </w:tcPr>
          <w:p w:rsidR="002D294B" w:rsidRPr="002D294B" w:rsidP="009702FE">
            <w:pPr>
              <w:widowControl/>
              <w:bidi w:val="0"/>
              <w:spacing w:before="12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E. N. Pavlova </w:t>
            </w:r>
          </w:p>
        </w:tc>
      </w:tr>
      <w:tr w:rsidTr="00F727A0">
        <w:tblPrEx>
          <w:tblW w:w="5000" w:type="pct"/>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tcBorders>
              <w:top w:val="single" w:sz="4" w:space="0" w:color="auto"/>
            </w:tcBorders>
            <w:shd w:val="clear" w:color="auto" w:fill="FFFFFF"/>
          </w:tcPr>
          <w:p w:rsidR="002D294B" w:rsidRPr="002D294B" w:rsidP="009702FE">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(Signature)</w:t>
            </w: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F727A0">
        <w:tblPrEx>
          <w:tblW w:w="5000" w:type="pct"/>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F727A0">
        <w:tblPrEx>
          <w:tblW w:w="5000" w:type="pct"/>
          <w:tblCellMar>
            <w:left w:w="10" w:type="dxa"/>
            <w:right w:w="10" w:type="dxa"/>
          </w:tblCellMar>
          <w:tblLook w:val="0000"/>
        </w:tblPrEx>
        <w:trPr>
          <w:trHeight w:val="283"/>
        </w:trPr>
        <w:tc>
          <w:tcPr>
            <w:tcW w:w="3008" w:type="pct"/>
            <w:gridSpan w:val="2"/>
            <w:tcBorders>
              <w:left w:val="single" w:sz="4" w:space="0" w:color="auto"/>
              <w:bottom w:val="single" w:sz="4" w:space="0" w:color="auto"/>
            </w:tcBorders>
            <w:shd w:val="clear" w:color="auto" w:fill="FFFFFF"/>
          </w:tcPr>
          <w:p w:rsidR="002D294B" w:rsidRPr="002D294B" w:rsidP="009E7EEF">
            <w:pPr>
              <w:widowControl/>
              <w:bidi w:val="0"/>
              <w:ind w:left="57" w:right="57"/>
              <w:rPr>
                <w:rFonts w:ascii="Times New Roman" w:eastAsia="Times New Roman" w:hAnsi="Times New Roman" w:cs="Times New Roman"/>
                <w:b/>
                <w:bCs/>
              </w:rPr>
            </w:pPr>
            <w:r>
              <w:rPr>
                <w:rFonts w:ascii="Times New Roman" w:eastAsia="Times New Roman" w:hAnsi="Times New Roman" w:cs="Times New Roman"/>
                <w:rtl w:val="0"/>
                <w:lang w:val="en-US"/>
              </w:rPr>
              <w:t>3.2.</w:t>
              <w:tab/>
              <w:t>Date: "21" February, 2018.</w:t>
            </w:r>
          </w:p>
        </w:tc>
        <w:tc>
          <w:tcPr>
            <w:tcW w:w="854" w:type="pct"/>
            <w:tcBorders>
              <w:bottom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Stamp here.</w:t>
            </w:r>
          </w:p>
        </w:tc>
        <w:tc>
          <w:tcPr>
            <w:tcW w:w="1138" w:type="pct"/>
            <w:tcBorders>
              <w:bottom w:val="single" w:sz="4" w:space="0" w:color="auto"/>
              <w:right w:val="single" w:sz="4" w:space="0" w:color="auto"/>
            </w:tcBorders>
            <w:shd w:val="clear" w:color="auto" w:fill="FFFFFF"/>
          </w:tcPr>
          <w:p w:rsidR="002D294B" w:rsidRPr="002D294B" w:rsidP="002D294B">
            <w:pPr>
              <w:widowControl/>
              <w:ind w:left="57" w:right="57"/>
              <w:rPr>
                <w:rFonts w:ascii="Times New Roman" w:hAnsi="Times New Roman" w:cs="Times New Roman"/>
              </w:rPr>
            </w:pPr>
          </w:p>
        </w:tc>
      </w:tr>
    </w:tbl>
    <w:p w:rsidR="002D294B" w:rsidRPr="002D294B" w:rsidP="002D294B">
      <w:pPr>
        <w:widowControl/>
        <w:rPr>
          <w:rFonts w:ascii="Times New Roman" w:hAnsi="Times New Roman" w:cs="Times New Roman"/>
        </w:rPr>
      </w:pPr>
    </w:p>
    <w:sectPr w:rsidSect="002708E1">
      <w:pgSz w:w="11900" w:h="16840"/>
      <w:pgMar w:top="567" w:right="851" w:bottom="567"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B038BA"/>
    <w:multiLevelType w:val="multilevel"/>
    <w:tmpl w:val="E1BA34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77F24451"/>
    <w:multiLevelType w:val="multilevel"/>
    <w:tmpl w:val="56206BE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Hyperlink">
    <w:name w:val="Hyperlink"/>
    <w:basedOn w:val="DefaultParagraphFont"/>
    <w:uiPriority w:val="99"/>
    <w:unhideWhenUsed/>
    <w:rsid w:val="002D294B"/>
    <w:rPr>
      <w:color w:val="0563C1" w:themeColor="hyperlink"/>
      <w:u w:val="single"/>
    </w:rPr>
  </w:style>
  <w:style w:type="paragraph" w:styleId="ListParagraph">
    <w:name w:val="List Paragraph"/>
    <w:basedOn w:val="Normal"/>
    <w:uiPriority w:val="34"/>
    <w:qFormat/>
    <w:rsid w:val="002D2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420</Words>
  <Characters>2394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Кислощей</dc:creator>
  <cp:lastModifiedBy>Пользователь Windows</cp:lastModifiedBy>
  <cp:revision>3</cp:revision>
  <dcterms:created xsi:type="dcterms:W3CDTF">2018-03-14T11:06:00Z</dcterms:created>
  <dcterms:modified xsi:type="dcterms:W3CDTF">2018-03-14T11:09:00Z</dcterms:modified>
</cp:coreProperties>
</file>